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22"/>
        <w:gridCol w:w="10551"/>
      </w:tblGrid>
      <w:tr w:rsidR="00251457" w:rsidTr="00287CCD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251457" w:rsidRDefault="00251457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ГОСУДАРСТВЕННОЕ БЮДЖЕТНОЕ ПРОФЕССИОНАЛЬНОЕ </w:t>
            </w:r>
          </w:p>
          <w:p w:rsidR="00251457" w:rsidRDefault="00942008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ОБРАЗОВАТЕЛЬНОЕ УЧРЕЖДЕНИЕ  </w:t>
            </w:r>
          </w:p>
          <w:p w:rsidR="00251457" w:rsidRDefault="00942008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«ЧЕЛЯБИНСКИЙ МЕХАНИКО – ТЕХНОЛОГИЧЕСКИЙ ТЕХНИКУМ»</w:t>
            </w:r>
          </w:p>
          <w:p w:rsidR="00251457" w:rsidRDefault="00942008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51457" w:rsidRDefault="00251457"/>
    <w:p w:rsidR="00251457" w:rsidRDefault="00251457"/>
    <w:p w:rsidR="00251457" w:rsidRDefault="00251457"/>
    <w:p w:rsidR="00251457" w:rsidRDefault="00251457"/>
    <w:p w:rsidR="00251457" w:rsidRDefault="00251457"/>
    <w:p w:rsidR="00251457" w:rsidRDefault="00251457"/>
    <w:p w:rsidR="00251457" w:rsidRDefault="00251457"/>
    <w:p w:rsidR="00251457" w:rsidRDefault="00251457"/>
    <w:p w:rsidR="00251457" w:rsidRDefault="00251457"/>
    <w:p w:rsidR="00251457" w:rsidRDefault="0094200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251457" w:rsidRDefault="00942008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ОП.02  Основы материаловедения</w:t>
      </w:r>
    </w:p>
    <w:p w:rsidR="00251457" w:rsidRDefault="00942008">
      <w:pPr>
        <w:spacing w:before="100" w:beforeAutospacing="1" w:after="160" w:afterAutospacing="1" w:line="259" w:lineRule="auto"/>
        <w:jc w:val="center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15.01.39  Сварщик-оператор полностью механизированной, </w:t>
      </w:r>
      <w:r>
        <w:rPr>
          <w:rFonts w:ascii="Times New Roman" w:eastAsia="Times New Roman" w:hAnsi="Times New Roman" w:cs="Times New Roman"/>
          <w:color w:val="000000"/>
          <w:sz w:val="24"/>
        </w:rPr>
        <w:t>автоматической и роботизированной сварки</w:t>
      </w: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942008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</w:t>
      </w:r>
      <w:r w:rsidR="00287CCD">
        <w:rPr>
          <w:color w:val="000000"/>
        </w:rPr>
        <w:t>6</w:t>
      </w:r>
    </w:p>
    <w:p w:rsidR="00251457" w:rsidRDefault="00942008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bookmarkEnd w:id="0"/>
      <w:r>
        <w:rPr>
          <w:b/>
          <w:bCs/>
          <w:color w:val="000000"/>
        </w:rPr>
        <w:lastRenderedPageBreak/>
        <w:t>СОДЕРЖАНИЕ ПРОГРАММЫ</w:t>
      </w:r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87" w:history="1">
        <w:r>
          <w:rPr>
            <w:rStyle w:val="af7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88" w:history="1">
        <w:r>
          <w:rPr>
            <w:rStyle w:val="af7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89" w:history="1">
        <w:r>
          <w:rPr>
            <w:rStyle w:val="af7"/>
            <w:color w:val="000000"/>
          </w:rPr>
          <w:t xml:space="preserve">1.1. Цель и место дисциплины в </w:t>
        </w:r>
        <w:r>
          <w:rPr>
            <w:rStyle w:val="af7"/>
            <w:color w:val="000000"/>
          </w:rPr>
          <w:t>структуре образовательной программы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0" w:history="1">
        <w:r>
          <w:rPr>
            <w:rStyle w:val="af7"/>
            <w:color w:val="000000"/>
          </w:rPr>
          <w:t>1.2. Планируемые результаты освоения дисциплины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91" w:history="1">
        <w:r>
          <w:rPr>
            <w:rStyle w:val="af7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2" w:history="1">
        <w:r>
          <w:rPr>
            <w:rStyle w:val="af7"/>
            <w:color w:val="000000"/>
          </w:rPr>
          <w:t>2.1. Трудоемкость освоения дисциплины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3" w:history="1">
        <w:r>
          <w:rPr>
            <w:rStyle w:val="af7"/>
            <w:color w:val="000000"/>
          </w:rPr>
          <w:t>2.2. Содержание дисциплины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5" w:history="1">
        <w:r>
          <w:rPr>
            <w:rStyle w:val="af7"/>
            <w:color w:val="000000"/>
          </w:rPr>
          <w:t>2.3. Курсовой проект (работа)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96" w:history="1">
        <w:r>
          <w:rPr>
            <w:rStyle w:val="af7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7" w:history="1">
        <w:r>
          <w:rPr>
            <w:rStyle w:val="af7"/>
            <w:color w:val="000000"/>
          </w:rPr>
          <w:t>3.1. Материально-техническое обеспечени</w:t>
        </w:r>
        <w:r>
          <w:rPr>
            <w:rStyle w:val="af7"/>
            <w:color w:val="000000"/>
          </w:rPr>
          <w:t>е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8" w:history="1">
        <w:r>
          <w:rPr>
            <w:rStyle w:val="af7"/>
            <w:color w:val="000000"/>
          </w:rPr>
          <w:t>3.2. Учебно-методическое обеспечение</w:t>
        </w:r>
        <w:r>
          <w:rPr>
            <w:rStyle w:val="af7"/>
            <w:color w:val="000000"/>
          </w:rPr>
          <w:tab/>
        </w:r>
      </w:hyperlink>
    </w:p>
    <w:p w:rsidR="00251457" w:rsidRDefault="00942008">
      <w:pPr>
        <w:pStyle w:val="af6"/>
        <w:spacing w:before="0" w:beforeAutospacing="0" w:after="200" w:afterAutospacing="0"/>
      </w:pPr>
      <w:hyperlink w:anchor="_Toc156825299" w:history="1">
        <w:r>
          <w:rPr>
            <w:rStyle w:val="af7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94200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56294566"/>
      <w:bookmarkStart w:id="2" w:name="_Toc156825288"/>
      <w:bookmarkEnd w:id="1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1.Общая характеристика РАБОЧЕЙ ПРОГРАММЫ УЧЕБНОЙ ДИСЦИПЛИНЫ</w:t>
      </w:r>
    </w:p>
    <w:p w:rsidR="00251457" w:rsidRDefault="00942008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«ОП.0</w:t>
      </w:r>
      <w:r w:rsidR="00287CCD">
        <w:rPr>
          <w:color w:val="000000"/>
        </w:rPr>
        <w:t>2 Основы материаловедения</w:t>
      </w:r>
      <w:r>
        <w:rPr>
          <w:color w:val="000000"/>
        </w:rPr>
        <w:t>»</w:t>
      </w:r>
    </w:p>
    <w:p w:rsidR="00251457" w:rsidRDefault="0094200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Цель и место дисциплины в структуре образовательной программы</w:t>
      </w:r>
    </w:p>
    <w:p w:rsidR="00251457" w:rsidRDefault="0094200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дисциплины «</w:t>
      </w:r>
      <w:r>
        <w:rPr>
          <w:rFonts w:ascii="Times New Roman" w:hAnsi="Times New Roman" w:cs="Times New Roman"/>
          <w:color w:val="000000"/>
          <w:sz w:val="24"/>
          <w:szCs w:val="24"/>
        </w:rPr>
        <w:t>ОП.0</w:t>
      </w:r>
      <w:r w:rsidR="00287CCD">
        <w:rPr>
          <w:rFonts w:ascii="Times New Roman" w:hAnsi="Times New Roman" w:cs="Times New Roman"/>
          <w:color w:val="000000"/>
          <w:sz w:val="24"/>
          <w:szCs w:val="24"/>
        </w:rPr>
        <w:t>2 Основы материаловедения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</w:t>
      </w:r>
      <w:r>
        <w:rPr>
          <w:rStyle w:val="1977"/>
          <w:rFonts w:ascii="Times New Roman" w:hAnsi="Times New Roman" w:cs="Times New Roman"/>
          <w:color w:val="000000"/>
          <w:sz w:val="24"/>
          <w:szCs w:val="24"/>
        </w:rPr>
        <w:t>формирование представлений об основах выбора материала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учетом его состава, структуры, термической обработки и достигающихся 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этом эксплуатационных и технологических свойств, необходимых для приборостроения, а представления об основных технологических методах получения деталей из конструкционных материалов.</w:t>
      </w:r>
    </w:p>
    <w:p w:rsidR="00251457" w:rsidRDefault="00942008">
      <w:pPr>
        <w:spacing w:after="0" w:line="273" w:lineRule="auto"/>
        <w:ind w:firstLine="709"/>
        <w:jc w:val="both"/>
        <w:rPr>
          <w:rStyle w:val="1495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«</w:t>
      </w:r>
      <w:r w:rsidR="00287CC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м</w:t>
      </w:r>
      <w:r>
        <w:rPr>
          <w:rFonts w:ascii="Times New Roman" w:hAnsi="Times New Roman" w:cs="Times New Roman"/>
          <w:color w:val="000000"/>
          <w:sz w:val="24"/>
          <w:szCs w:val="24"/>
        </w:rPr>
        <w:t>атериаловедени</w:t>
      </w:r>
      <w:r w:rsidR="00287CCD">
        <w:rPr>
          <w:rFonts w:ascii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включена в </w:t>
      </w:r>
      <w:r>
        <w:rPr>
          <w:rStyle w:val="1495"/>
          <w:rFonts w:ascii="Times New Roman" w:hAnsi="Times New Roman" w:cs="Times New Roman"/>
          <w:color w:val="000000"/>
          <w:sz w:val="24"/>
          <w:szCs w:val="24"/>
        </w:rPr>
        <w:t>обязательную часть общепрофесси</w:t>
      </w:r>
      <w:r>
        <w:rPr>
          <w:rStyle w:val="1495"/>
          <w:rFonts w:ascii="Times New Roman" w:hAnsi="Times New Roman" w:cs="Times New Roman"/>
          <w:color w:val="000000"/>
          <w:sz w:val="24"/>
          <w:szCs w:val="24"/>
        </w:rPr>
        <w:t>онального цикла образовательной программы.</w:t>
      </w:r>
    </w:p>
    <w:p w:rsidR="00251457" w:rsidRDefault="0025145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94200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56294568"/>
      <w:bookmarkStart w:id="7" w:name="_Toc156825290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Планируемые результаты освоения дисциплины</w:t>
      </w:r>
    </w:p>
    <w:p w:rsidR="00251457" w:rsidRDefault="00942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ОПОП-П).</w:t>
      </w:r>
    </w:p>
    <w:p w:rsidR="00251457" w:rsidRDefault="0094200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3370"/>
        <w:gridCol w:w="3355"/>
        <w:gridCol w:w="2175"/>
      </w:tblGrid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Владеть навыками </w:t>
            </w: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этапы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решения задачи, составлять план действия, реализовывать составленный план, определять необходимые ресурсы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сферах</w:t>
            </w:r>
            <w:proofErr w:type="gramEnd"/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смежных областях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результатов решения задач 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 деятельности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информации, планировать процесс поиска, выбирать необходимые источники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</w:t>
            </w:r>
          </w:p>
          <w:p w:rsidR="00251457" w:rsidRDefault="0094200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современное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обеспечение в профессиональной деятельности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  <w:p w:rsidR="00251457" w:rsidRDefault="00942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структурирования информации</w:t>
            </w:r>
          </w:p>
          <w:p w:rsidR="00251457" w:rsidRDefault="00942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 оформл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результатов поиска информации</w:t>
            </w:r>
          </w:p>
          <w:p w:rsidR="00251457" w:rsidRDefault="00942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грамотно излагать свои мысли и оформлять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 по профессиональной тематике на государственном языке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оформления документов 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построения устных сообщений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(профессиональные и бытовые), понимать тексты на базовые профессиональные темы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обосновывать и 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свои действия (текущие и планируемые)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общеупотребительные глаголы (бытовая и 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льная лексика)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произношения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457">
        <w:trPr>
          <w:trHeight w:val="4416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1.2.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свойства и классифицировать конс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трукционные материалы;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твердость материалов; 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режимы отжига, закалки и отпуска стали;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закономерности процессов кристаллизации и структурообразования металлов и сплавов;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классификацию, основные виды, маркировку, область применения и виды обработки конструкционных материалов, 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измерения параметров и определения свойств материалов;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с конструкторской документацией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конструкционные материалы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их назначению и условиям эксплуатации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строения металлов и сплавов; 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 назначении и свойствах металлов и сплавов, технология их производства;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композиционных материалов.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работы с технологической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документацией</w:t>
            </w:r>
          </w:p>
        </w:tc>
      </w:tr>
    </w:tbl>
    <w:p w:rsidR="00251457" w:rsidRDefault="0025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25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25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94200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Структура и содержание ДИСЦИПЛИНЫ</w:t>
      </w:r>
    </w:p>
    <w:p w:rsidR="00251457" w:rsidRDefault="0094200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Трудоемкость освоения 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09"/>
        <w:gridCol w:w="1639"/>
        <w:gridCol w:w="3373"/>
      </w:tblGrid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Hlk152333186"/>
            <w:bookmarkEnd w:id="1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составных частей дисциплины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подготовки</w:t>
            </w:r>
          </w:p>
        </w:tc>
      </w:tr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287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Консультации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287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</w:p>
        </w:tc>
      </w:tr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форме экзамена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287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251457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287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</w:tbl>
    <w:p w:rsidR="00251457" w:rsidRDefault="00942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514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251457" w:rsidRDefault="0025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94200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Toc156825293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 Содержание дисциплины</w:t>
      </w:r>
    </w:p>
    <w:tbl>
      <w:tblPr>
        <w:tblW w:w="0" w:type="auto"/>
        <w:tblCellSpacing w:w="0" w:type="dxa"/>
        <w:tblInd w:w="5" w:type="dxa"/>
        <w:tblLook w:val="04A0" w:firstRow="1" w:lastRow="0" w:firstColumn="1" w:lastColumn="0" w:noHBand="0" w:noVBand="1"/>
      </w:tblPr>
      <w:tblGrid>
        <w:gridCol w:w="4138"/>
        <w:gridCol w:w="5402"/>
        <w:gridCol w:w="2168"/>
        <w:gridCol w:w="3093"/>
      </w:tblGrid>
      <w:tr w:rsidR="00251457">
        <w:trPr>
          <w:trHeight w:val="1872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ч.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87CCD" w:rsidTr="00287CCD">
        <w:trPr>
          <w:trHeight w:val="386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Раздел 1. Основы металловедения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Тема 1.1. Общие сведения о строении вещества 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1. Современные достижения науки в области создания конструкционных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Строение и свойства металлов: механические свойства материалов, классификация свойств материалов, диаграммы растяжения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Кристаллическое строение металлов: типы кристаллич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еских решеток, процесс кристаллизации, кривые кристаллизации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Изменения структуры кристаллических решеток, аллотропия металлов, анизотропия металлов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Самостоятельная работа</w:t>
            </w:r>
          </w:p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Тема 1.2. Основные методы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определения свойств материалов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Методы определения свойств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Методы определения твердости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Определение пластичности и её показатели.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318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D9D9D9" w:themeFill="background1" w:themeFillShade="D9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1. Практическое занятие: Решение задач по определению параметров образцов для испытания на растяжение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 2. Лабораторная работа: Определение твердости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Бриннелю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определение твердости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Роквеллу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определение твердости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Виккерсу</w:t>
            </w:r>
            <w:proofErr w:type="spellEnd"/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757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Тема 1.3. Металлические сплавы 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Типы сплавов: механическая смесь, твердые растворы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Определение металлических сплавов, многокомпонентные сплавы, двухкомпонентные сплавы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Диаграммы состояния: диаграммы состояния I рода, II рода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III рода, IV рода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Диаграмма состояния сплавов железа с углеродом, диаграмма состояния «железо – цементит»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5. Пластическая деформация, наклеп: влияние на свойства металлов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6. Свойства пластически деформированных материалов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87CCD" w:rsidTr="00287CCD">
        <w:trPr>
          <w:trHeight w:val="386"/>
          <w:tblCellSpacing w:w="0" w:type="dxa"/>
        </w:trPr>
        <w:tc>
          <w:tcPr>
            <w:tcW w:w="0" w:type="auto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Раздел 2.  Материалы, применяемые в машиностроении </w:t>
            </w:r>
          </w:p>
        </w:tc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2.1. Стали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Способы получения стали: сталеплавильные печи, процессы плавки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2. Конструкционные стали: классификация конструкционных сталей, влияние углерода и постоянных примесей на свойства стали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Углеродистые стали: стали обыкновенного качества, качественные стали, марки сталей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Правила и последовательность расшифровки 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рок сталей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5. Легированные стали: назначение, свойства сталей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6. Стали и сплавы с особыми свойствами, марки сталей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7. Жаростойкие и жаропрочные стали: свойства и назначение 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Тема 2.2. Термическая обработка металлов и сплавов 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Понятие термической обработки металлов и сплавов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2. Виды термообработки, требования к термообработке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Оборудование для термической обработки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Термообработка легированных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талей, дефекты при термообработке легированных сталей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5. Химико-термическая обработка стали: виды обработки, цианирование, азотирование, цементация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D9D9D9" w:themeFill="background1" w:themeFillShade="D9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1. Лабораторная работа: Проведение микроанализа сталей до и после обработки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2.3. Чугуны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 1. Чугуны: структура, свойства, область применения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Классификация чугунов: Серые, белые чугуны. Легированные чугуны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3. Получение чугуна: Доменная печь и её устройство Доменный процесс получения чугуна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Тема 2.4. Цветные металлы и сплавы </w:t>
            </w:r>
          </w:p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 1. Медь, её свойства и применение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2. Сплавы на основе меди: латуни, применение латуней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Сплавы на основе меди: бронзы, применение бронз, классификация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Сплавы на основе алюминия: характеристика и применение алюминиевых сплавов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5. Сплавы на основе титана: титан и его сплавы, свойств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 применение, антифрикционные сплавы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251457" w:rsidRDefault="0025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Лабораторная работа: Проведение микроанализа цветных сплавов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2.5. Неметаллические материалы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1. Понятие неметаллических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Виды пластмасс, методы получения пластмасс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Резина, применение, классификация, методы получения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4. Абразивные материалы, применение, методы получения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5. Лакокрасочные материалы, применение, методы получения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Тема 2.6. Материалы с особыми магнитными и электрическими свойствами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 1. Общие сведения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ферромагнитных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сплавах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 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Магнитомягкие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материалы, их классификация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3. Магнитотвердые материалы, их классификация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Электрические свойства проводниковых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5. Полупроводниковые материалы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6. Диэлектрики, электроизоляционные материалы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2.7. Инструментальные материалы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Материалы для режущих инструментов: инструментальные стали, требования к инструментальным сталям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Стали для режущих инструментов, классификация по назначению и свойствам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 3. Материалы для измерительных инструментов, требования к инструментальным сталям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Классификация сталей по назначению и свойствам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2.8. Порошковые и композиционные материалы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Порошков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ые материалы, применение в промышленности, методы получения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Композиционные материалы, свойства, классификация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Применение в промышленности композиционных материалов, методы получения композиционных материалов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2.9. Сверхтвердые материалы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Понятие сверхтвердых материалов, их классификация и свойства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2. Метод получения нитрида бора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Применение в промышленности кубического нитрида бора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51457">
        <w:trPr>
          <w:trHeight w:val="552"/>
          <w:tblCellSpacing w:w="0" w:type="dxa"/>
        </w:trPr>
        <w:tc>
          <w:tcPr>
            <w:tcW w:w="0" w:type="auto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Тема 2.10. Основные способы обработки материалов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занятий: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1. Способы обработки материалов: литейное производство, виды литья, дефекты и методы их устранения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 2. Обработка металлов давлением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3. Прокатное производство, виды проката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 4. Ковка. 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тамповка горячая и холодная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1.2</w:t>
            </w:r>
          </w:p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</w:t>
            </w:r>
          </w:p>
        </w:tc>
      </w:tr>
      <w:tr w:rsidR="00287CCD" w:rsidTr="00287CCD">
        <w:trPr>
          <w:trHeight w:val="552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87CCD" w:rsidTr="00287CCD">
        <w:trPr>
          <w:trHeight w:val="552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Промежуточная аттестация в форме экзамена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87CCD" w:rsidTr="00287CCD">
        <w:trPr>
          <w:trHeight w:val="552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1457" w:rsidRDefault="00942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942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1457" w:rsidRDefault="0025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251457" w:rsidRDefault="0025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25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51457" w:rsidRDefault="00251457"/>
    <w:p w:rsidR="00251457" w:rsidRDefault="00251457">
      <w:pPr>
        <w:sectPr w:rsidR="0025145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51457" w:rsidRDefault="0094200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 ДИСЦИПЛИНЫ</w:t>
      </w:r>
    </w:p>
    <w:p w:rsidR="00251457" w:rsidRDefault="0094200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251457" w:rsidRDefault="00942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Кабинеты «Общепрофессиональных дисциплин и профессиональных модулей» оснащенные в соответствии с приложением 3 ПОП-П.</w:t>
      </w:r>
    </w:p>
    <w:p w:rsidR="00251457" w:rsidRDefault="009420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«Материаловедения», оснащенная в соответствии с приложением 3 ПОП-П.</w:t>
      </w:r>
    </w:p>
    <w:p w:rsidR="00251457" w:rsidRDefault="00251457"/>
    <w:p w:rsidR="00251457" w:rsidRDefault="0094200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Учебно-методическое обеспечение</w:t>
      </w:r>
    </w:p>
    <w:p w:rsidR="00251457" w:rsidRDefault="00942008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2" w:name="_Hlk156820957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3.2.1. Основные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печатные и/или электронные издания</w:t>
      </w:r>
    </w:p>
    <w:p w:rsidR="00287CCD" w:rsidRPr="00E94FE5" w:rsidRDefault="00287CCD" w:rsidP="00287CC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4FE5">
        <w:rPr>
          <w:rFonts w:ascii="Times New Roman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E94FE5">
        <w:rPr>
          <w:rFonts w:ascii="Times New Roman" w:hAnsi="Times New Roman" w:cs="Times New Roman"/>
          <w:bCs/>
          <w:sz w:val="28"/>
          <w:szCs w:val="28"/>
        </w:rPr>
        <w:t>которым</w:t>
      </w:r>
      <w:proofErr w:type="gramEnd"/>
      <w:r w:rsidRPr="00E94FE5">
        <w:rPr>
          <w:rFonts w:ascii="Times New Roman" w:hAnsi="Times New Roman" w:cs="Times New Roman"/>
          <w:bCs/>
          <w:sz w:val="28"/>
          <w:szCs w:val="28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E94FE5">
        <w:rPr>
          <w:rFonts w:ascii="Times New Roman" w:hAnsi="Times New Roman" w:cs="Times New Roman"/>
          <w:bCs/>
          <w:sz w:val="28"/>
          <w:szCs w:val="28"/>
        </w:rPr>
        <w:t>)д</w:t>
      </w:r>
      <w:proofErr w:type="gramEnd"/>
      <w:r w:rsidRPr="00E94FE5">
        <w:rPr>
          <w:rFonts w:ascii="Times New Roman" w:hAnsi="Times New Roman" w:cs="Times New Roman"/>
          <w:bCs/>
          <w:sz w:val="28"/>
          <w:szCs w:val="28"/>
        </w:rPr>
        <w:t>ля каждого обучающегося.</w:t>
      </w:r>
    </w:p>
    <w:p w:rsidR="00287CCD" w:rsidRPr="00E94FE5" w:rsidRDefault="00287CCD" w:rsidP="00287CC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7CCD" w:rsidRPr="00E94FE5" w:rsidRDefault="00287CCD" w:rsidP="00287CC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4FE5">
        <w:rPr>
          <w:rFonts w:ascii="Times New Roman" w:hAnsi="Times New Roman" w:cs="Times New Roman"/>
          <w:bCs/>
          <w:sz w:val="28"/>
          <w:szCs w:val="28"/>
        </w:rPr>
        <w:t>Режим доступа:</w:t>
      </w:r>
    </w:p>
    <w:p w:rsidR="00287CCD" w:rsidRPr="00E94FE5" w:rsidRDefault="00287CCD" w:rsidP="00287C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E94FE5">
          <w:rPr>
            <w:rStyle w:val="af7"/>
            <w:rFonts w:ascii="Times New Roman" w:hAnsi="Times New Roman"/>
            <w:sz w:val="28"/>
            <w:szCs w:val="28"/>
          </w:rPr>
          <w:t>ЭБС Лань</w:t>
        </w:r>
      </w:hyperlink>
    </w:p>
    <w:p w:rsidR="00287CCD" w:rsidRPr="00E94FE5" w:rsidRDefault="00287CCD" w:rsidP="00287C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E94FE5">
          <w:rPr>
            <w:rStyle w:val="af7"/>
            <w:rFonts w:ascii="Times New Roman" w:hAnsi="Times New Roman"/>
            <w:sz w:val="28"/>
            <w:szCs w:val="28"/>
          </w:rPr>
          <w:t xml:space="preserve">Образовательная платформа </w:t>
        </w:r>
        <w:proofErr w:type="spellStart"/>
        <w:r w:rsidRPr="00E94FE5">
          <w:rPr>
            <w:rStyle w:val="af7"/>
            <w:rFonts w:ascii="Times New Roman" w:hAnsi="Times New Roman"/>
            <w:sz w:val="28"/>
            <w:szCs w:val="28"/>
          </w:rPr>
          <w:t>Юрайт</w:t>
        </w:r>
        <w:proofErr w:type="spellEnd"/>
        <w:r w:rsidRPr="00E94FE5">
          <w:rPr>
            <w:rStyle w:val="af7"/>
            <w:rFonts w:ascii="Times New Roman" w:hAnsi="Times New Roman"/>
            <w:sz w:val="28"/>
            <w:szCs w:val="28"/>
          </w:rPr>
          <w:t xml:space="preserve">. Для вузов и </w:t>
        </w:r>
        <w:proofErr w:type="spellStart"/>
        <w:r w:rsidRPr="00E94FE5">
          <w:rPr>
            <w:rStyle w:val="af7"/>
            <w:rFonts w:ascii="Times New Roman" w:hAnsi="Times New Roman"/>
            <w:sz w:val="28"/>
            <w:szCs w:val="28"/>
          </w:rPr>
          <w:t>ссузов</w:t>
        </w:r>
        <w:proofErr w:type="spellEnd"/>
        <w:r w:rsidRPr="00E94FE5">
          <w:rPr>
            <w:rStyle w:val="af7"/>
            <w:rFonts w:ascii="Times New Roman" w:hAnsi="Times New Roman"/>
            <w:sz w:val="28"/>
            <w:szCs w:val="28"/>
          </w:rPr>
          <w:t>.</w:t>
        </w:r>
      </w:hyperlink>
    </w:p>
    <w:p w:rsidR="00287CCD" w:rsidRDefault="00287CCD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3" w:name="_GoBack"/>
      <w:bookmarkEnd w:id="23"/>
    </w:p>
    <w:p w:rsidR="00287CCD" w:rsidRDefault="00287CC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51457" w:rsidRDefault="00942008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1.Адаскин, А. М. Материаловедение машиностроительного производства. В 2 ч. Часть 1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А. М. </w:t>
      </w:r>
      <w:proofErr w:type="spellStart"/>
      <w:r>
        <w:rPr>
          <w:color w:val="000000"/>
        </w:rPr>
        <w:t>Адаскин</w:t>
      </w:r>
      <w:proofErr w:type="spellEnd"/>
      <w:r>
        <w:rPr>
          <w:color w:val="000000"/>
        </w:rPr>
        <w:t xml:space="preserve">, Ю. Е. Седов, А. К. Онегина, В. Н. Климов. —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>. и доп. —</w:t>
      </w:r>
      <w:r>
        <w:rPr>
          <w:color w:val="000000"/>
        </w:rPr>
        <w:t xml:space="preserve">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258 с. — (Профессиональное образование). — ISBN 978-5-534-08154-1.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https://urait.ru/bcode/541288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2.Адаскин, А. М. Материаловедение машиностроитель</w:t>
      </w:r>
      <w:r>
        <w:rPr>
          <w:color w:val="000000"/>
        </w:rPr>
        <w:t>ного производства. В 2 ч. Часть 2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А. М. </w:t>
      </w:r>
      <w:proofErr w:type="spellStart"/>
      <w:r>
        <w:rPr>
          <w:color w:val="000000"/>
        </w:rPr>
        <w:t>Адаскин</w:t>
      </w:r>
      <w:proofErr w:type="spellEnd"/>
      <w:r>
        <w:rPr>
          <w:color w:val="000000"/>
        </w:rPr>
        <w:t xml:space="preserve">, Ю. Е. Седов, А. К. Онегина, В. Н. Климов. —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291 с. — (Профессиональное образование). — ISB</w:t>
      </w:r>
      <w:r>
        <w:rPr>
          <w:color w:val="000000"/>
        </w:rPr>
        <w:t>N 978-5-534-08156-5.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https://urait.ru/bcode/541290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3.Бондаренко, Г. Г.  Материаловедение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Г. Г. Бондаренко, Т. А. Кабанова, В. В. </w:t>
      </w:r>
      <w:r>
        <w:rPr>
          <w:color w:val="000000"/>
        </w:rPr>
        <w:t xml:space="preserve">Рыбалко ; под редакцией Г. Г. Бондаренко. — 3-е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381 с. — (Профессиональное образование). — ISBN 978-5-534-17885-2.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</w:t>
      </w:r>
      <w:r>
        <w:rPr>
          <w:color w:val="000000"/>
        </w:rPr>
        <w:t>urait.ru/bcode/533908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lastRenderedPageBreak/>
        <w:t xml:space="preserve">4.Вологжанина, С. А. Материаловедение: учебное издание / Вологжанина С.А., </w:t>
      </w:r>
      <w:proofErr w:type="spellStart"/>
      <w:r>
        <w:rPr>
          <w:color w:val="000000"/>
        </w:rPr>
        <w:t>Иголкин</w:t>
      </w:r>
      <w:proofErr w:type="spellEnd"/>
      <w:r>
        <w:rPr>
          <w:color w:val="000000"/>
        </w:rPr>
        <w:t xml:space="preserve"> А. Ф.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2020. - 496 c. (Специальности среднего профессионального образования). - URL: https://academia-library.ru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</w:t>
      </w:r>
      <w:r>
        <w:rPr>
          <w:color w:val="000000"/>
        </w:rPr>
        <w:t>ный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5.Зорин, Н. Е. Материаловедение сварки. Сварка плавлением / Н. Е. Зорин, Е. Е. Зорин. — 3-е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2024. — 164 с. — ISBN 978-5-507-48768-4.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</w:t>
      </w:r>
      <w:r>
        <w:rPr>
          <w:color w:val="000000"/>
        </w:rPr>
        <w:t>.lanbook.com/book/362930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6.Моряков, О. С. Материаловедение: учебное издание / Моряков О.С.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2023. - 288 c. (Специальности среднего профессионального образования). - URL: https://academia-library.ru - Текст: электронный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7.Овчинников, В. </w:t>
      </w:r>
      <w:r>
        <w:rPr>
          <w:color w:val="000000"/>
        </w:rPr>
        <w:t>В. Основы материаловедения для сварщиков: учебное издание / Овчинников В.В.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2023. - 272 c. (Профессии среднего профессионального образования). - URL: https://academia-library.ru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8.Плошкин, В. В. Материаловедение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В. В. </w:t>
      </w:r>
      <w:proofErr w:type="spellStart"/>
      <w:r>
        <w:rPr>
          <w:color w:val="000000"/>
        </w:rPr>
        <w:t>Плошкин</w:t>
      </w:r>
      <w:proofErr w:type="spellEnd"/>
      <w:r>
        <w:rPr>
          <w:color w:val="000000"/>
        </w:rPr>
        <w:t xml:space="preserve">. — 3-е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408 с. — (Профессиональное образование). — ISBN 978-5-534-15697-3.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</w:t>
      </w:r>
      <w:r>
        <w:rPr>
          <w:color w:val="000000"/>
        </w:rPr>
        <w:t>айт</w:t>
      </w:r>
      <w:proofErr w:type="spellEnd"/>
      <w:r>
        <w:rPr>
          <w:color w:val="000000"/>
        </w:rPr>
        <w:t xml:space="preserve"> [сайт]. — URL: </w:t>
      </w:r>
      <w:hyperlink r:id="rId10" w:history="1">
        <w:r>
          <w:rPr>
            <w:rStyle w:val="af7"/>
            <w:color w:val="000000"/>
          </w:rPr>
          <w:t>https://urait.ru/bcode/537195</w:t>
        </w:r>
      </w:hyperlink>
    </w:p>
    <w:p w:rsidR="00251457" w:rsidRDefault="00942008">
      <w:pPr>
        <w:pStyle w:val="af6"/>
        <w:spacing w:before="0" w:beforeAutospacing="0" w:after="0" w:afterAutospacing="0" w:line="273" w:lineRule="auto"/>
        <w:ind w:firstLine="709"/>
      </w:pPr>
      <w:r>
        <w:t> </w:t>
      </w:r>
    </w:p>
    <w:p w:rsidR="00251457" w:rsidRDefault="00251457">
      <w:pPr>
        <w:pStyle w:val="af6"/>
        <w:spacing w:before="0" w:beforeAutospacing="0" w:after="0" w:afterAutospacing="0" w:line="273" w:lineRule="auto"/>
        <w:ind w:firstLine="709"/>
      </w:pP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251457" w:rsidRDefault="00942008">
      <w:pPr>
        <w:pStyle w:val="af6"/>
        <w:spacing w:before="0" w:beforeAutospacing="0" w:after="0" w:afterAutospacing="0" w:line="273" w:lineRule="auto"/>
        <w:ind w:firstLine="709"/>
      </w:pPr>
      <w:r>
        <w:t> </w:t>
      </w:r>
    </w:p>
    <w:p w:rsidR="00251457" w:rsidRDefault="00942008">
      <w:pPr>
        <w:pStyle w:val="af6"/>
        <w:spacing w:before="0" w:beforeAutospacing="0" w:after="0" w:afterAutospacing="0"/>
        <w:ind w:firstLine="426"/>
        <w:jc w:val="both"/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Адаскин</w:t>
      </w:r>
      <w:proofErr w:type="spellEnd"/>
      <w:r>
        <w:rPr>
          <w:color w:val="000000"/>
        </w:rPr>
        <w:t xml:space="preserve"> А.М., Зуев В.М. Материаловедение (металлообработка): учеб. — М.: Академия, 2021. – 288 c.</w:t>
      </w:r>
    </w:p>
    <w:p w:rsidR="00251457" w:rsidRDefault="00942008">
      <w:pPr>
        <w:pStyle w:val="af6"/>
        <w:spacing w:before="0" w:beforeAutospacing="0" w:after="0" w:afterAutospacing="0"/>
        <w:ind w:firstLine="426"/>
        <w:jc w:val="both"/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Гоцеридзе</w:t>
      </w:r>
      <w:proofErr w:type="spellEnd"/>
      <w:r>
        <w:rPr>
          <w:color w:val="000000"/>
        </w:rPr>
        <w:t xml:space="preserve"> Р.М. Процессы формообразования и инструменты. — М.: Академия, 2023. – 384 c.</w:t>
      </w:r>
    </w:p>
    <w:p w:rsidR="00251457" w:rsidRDefault="00942008">
      <w:pPr>
        <w:pStyle w:val="af6"/>
        <w:spacing w:before="0" w:beforeAutospacing="0" w:after="0" w:afterAutospacing="0"/>
        <w:ind w:firstLine="426"/>
        <w:jc w:val="both"/>
      </w:pPr>
      <w:r>
        <w:rPr>
          <w:color w:val="000000"/>
        </w:rPr>
        <w:t>3. Журавлев В.Н., Николаева О.И. Машиностроительные стали: справ. — М.: Машиностроение, 2021 г. 332 с.</w:t>
      </w:r>
    </w:p>
    <w:p w:rsidR="00251457" w:rsidRDefault="00942008">
      <w:pPr>
        <w:pStyle w:val="af6"/>
        <w:spacing w:before="0" w:beforeAutospacing="0" w:after="0" w:afterAutospacing="0"/>
        <w:ind w:firstLine="426"/>
        <w:jc w:val="both"/>
      </w:pPr>
      <w:r>
        <w:rPr>
          <w:color w:val="000000"/>
        </w:rPr>
        <w:t xml:space="preserve">4. Материаловедение : учебник для студ. учреждение сред. проф. образования </w:t>
      </w:r>
      <w:r>
        <w:rPr>
          <w:color w:val="000000"/>
        </w:rPr>
        <w:t>/А.А. Черепахин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– М.: Академия, 2022 г. — 384 с.</w:t>
      </w:r>
    </w:p>
    <w:p w:rsidR="00251457" w:rsidRDefault="00942008">
      <w:pPr>
        <w:pStyle w:val="af6"/>
        <w:spacing w:before="0" w:beforeAutospacing="0" w:after="0" w:afterAutospacing="0"/>
        <w:ind w:firstLine="426"/>
        <w:jc w:val="both"/>
      </w:pPr>
      <w:r>
        <w:rPr>
          <w:color w:val="000000"/>
        </w:rPr>
        <w:t>5. Материаловедение в машиностроении. В 2 ч. Часть 1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вузов / А. М. </w:t>
      </w:r>
      <w:proofErr w:type="spellStart"/>
      <w:r>
        <w:rPr>
          <w:color w:val="000000"/>
        </w:rPr>
        <w:t>Адаскин</w:t>
      </w:r>
      <w:proofErr w:type="spellEnd"/>
      <w:r>
        <w:rPr>
          <w:color w:val="000000"/>
        </w:rPr>
        <w:t xml:space="preserve">, Ю. Е. Седов, А. К. Онегина, В. Н. Климов. —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— Москва: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2021. — 258 с.</w:t>
      </w:r>
    </w:p>
    <w:p w:rsidR="00251457" w:rsidRDefault="00251457"/>
    <w:p w:rsidR="00251457" w:rsidRDefault="00251457"/>
    <w:p w:rsidR="00251457" w:rsidRDefault="0094200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8"/>
        <w:gridCol w:w="3548"/>
        <w:gridCol w:w="2245"/>
      </w:tblGrid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Знает: </w:t>
            </w:r>
          </w:p>
          <w:p w:rsidR="00251457" w:rsidRDefault="00942008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закономерности процессов кристаллизации и структурообразования металлов и сплавов;</w:t>
            </w:r>
          </w:p>
          <w:p w:rsidR="00251457" w:rsidRDefault="00942008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виды, маркировку, область применения и виды обработки конструкционных материалов, </w:t>
            </w:r>
          </w:p>
          <w:p w:rsidR="00251457" w:rsidRDefault="00942008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измерения параметров и определения свойств материалов;</w:t>
            </w:r>
          </w:p>
          <w:p w:rsidR="00251457" w:rsidRDefault="00942008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строения металлов и сплавов; </w:t>
            </w:r>
          </w:p>
          <w:p w:rsidR="00251457" w:rsidRDefault="00942008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 назначении и свойствах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таллов и сплавов, технология их производства;</w:t>
            </w:r>
          </w:p>
          <w:p w:rsidR="00251457" w:rsidRDefault="00942008">
            <w:pPr>
              <w:numPr>
                <w:ilvl w:val="0"/>
                <w:numId w:val="2"/>
              </w:numPr>
              <w:spacing w:after="0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композиционных материалов;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Демонстрирует знания закономерностей процессов кристаллизации и структурообразования металлов и сплавов; классификации,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основныыъ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видов, маркировку, областей прим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енения и видов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обработки конструкционных материалов, методов измерения параметров и определения свойств материалов; особенностей строения металлов и сплавов; основных сведений о назначении и свойствах металлов и сплавов, технология их производства;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композиционных материалов;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устный опрос  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выполнение самостоятельной работы 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контроль: 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зачета</w:t>
            </w:r>
          </w:p>
          <w:p w:rsidR="00251457" w:rsidRDefault="002514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457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Умеет: </w:t>
            </w:r>
          </w:p>
          <w:p w:rsidR="00251457" w:rsidRDefault="00942008">
            <w:pPr>
              <w:numPr>
                <w:ilvl w:val="0"/>
                <w:numId w:val="3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свойства и классифицировать конструкционные материалы;</w:t>
            </w:r>
          </w:p>
          <w:p w:rsidR="00251457" w:rsidRDefault="00942008">
            <w:pPr>
              <w:numPr>
                <w:ilvl w:val="0"/>
                <w:numId w:val="3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твердость материалов; </w:t>
            </w:r>
          </w:p>
          <w:p w:rsidR="00251457" w:rsidRDefault="00942008">
            <w:pPr>
              <w:numPr>
                <w:ilvl w:val="0"/>
                <w:numId w:val="3"/>
              </w:numPr>
              <w:spacing w:after="0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режимы отжига, закалки и отпуска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стали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одбирать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конструкционные материалы по их назначению и условиям эксплуатации;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умения определять свойства и классифицировать конструкционные материалы;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ять твердость материалов; </w:t>
            </w:r>
          </w:p>
          <w:p w:rsidR="00251457" w:rsidRDefault="009420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режимы отжига, закалки и отпуска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стали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одбирать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конструкционные материалы по их назначению и условиям эксплуатации;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457" w:rsidRDefault="00942008">
            <w:pPr>
              <w:pStyle w:val="docdata"/>
              <w:spacing w:before="0" w:beforeAutospacing="0" w:after="0" w:afterAutospacing="0" w:line="273" w:lineRule="auto"/>
            </w:pPr>
            <w:r>
              <w:t> </w:t>
            </w:r>
            <w:r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выполнение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самостоятельной работы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251457" w:rsidRDefault="0094200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зачета</w:t>
            </w:r>
          </w:p>
          <w:p w:rsidR="00251457" w:rsidRDefault="002514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1457" w:rsidRDefault="00251457"/>
    <w:sectPr w:rsidR="00251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008" w:rsidRDefault="00942008">
      <w:pPr>
        <w:spacing w:after="0" w:line="240" w:lineRule="auto"/>
      </w:pPr>
      <w:r>
        <w:separator/>
      </w:r>
    </w:p>
  </w:endnote>
  <w:endnote w:type="continuationSeparator" w:id="0">
    <w:p w:rsidR="00942008" w:rsidRDefault="0094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008" w:rsidRDefault="00942008">
      <w:pPr>
        <w:spacing w:after="0" w:line="240" w:lineRule="auto"/>
      </w:pPr>
      <w:r>
        <w:separator/>
      </w:r>
    </w:p>
  </w:footnote>
  <w:footnote w:type="continuationSeparator" w:id="0">
    <w:p w:rsidR="00942008" w:rsidRDefault="00942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B0DAB"/>
    <w:multiLevelType w:val="hybridMultilevel"/>
    <w:tmpl w:val="372043E8"/>
    <w:lvl w:ilvl="0" w:tplc="73E464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470A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26204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53AA26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55C79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6AA5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328CC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8251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29AC6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6E46B2"/>
    <w:multiLevelType w:val="hybridMultilevel"/>
    <w:tmpl w:val="CE5C357C"/>
    <w:lvl w:ilvl="0" w:tplc="5CBCE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0443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8DD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FEFB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3E2F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E9B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4EB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67C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8CBE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F742FF"/>
    <w:multiLevelType w:val="hybridMultilevel"/>
    <w:tmpl w:val="E6E6C24A"/>
    <w:lvl w:ilvl="0" w:tplc="47B20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B09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B524B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8668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E0A1B7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809B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99EEA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0BC70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4019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457"/>
    <w:rsid w:val="00251457"/>
    <w:rsid w:val="00287CCD"/>
    <w:rsid w:val="0094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  <w:pPr>
      <w:spacing w:after="0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paragraph" w:styleId="aa">
    <w:name w:val="Title"/>
    <w:basedOn w:val="a"/>
    <w:next w:val="a"/>
    <w:link w:val="ab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b">
    <w:name w:val="Название Знак"/>
    <w:basedOn w:val="a0"/>
    <w:link w:val="aa"/>
    <w:uiPriority w:val="10"/>
    <w:rPr>
      <w:sz w:val="48"/>
      <w:szCs w:val="48"/>
    </w:rPr>
  </w:style>
  <w:style w:type="paragraph" w:styleId="ac">
    <w:name w:val="Subtitle"/>
    <w:basedOn w:val="a"/>
    <w:next w:val="a"/>
    <w:link w:val="ad"/>
    <w:uiPriority w:val="11"/>
    <w:qFormat/>
    <w:pPr>
      <w:spacing w:before="200"/>
    </w:pPr>
    <w:rPr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"/>
    <w:link w:val="af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4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3">
    <w:name w:val="Нижний колонтитул Знак"/>
    <w:link w:val="af2"/>
    <w:uiPriority w:val="99"/>
  </w:style>
  <w:style w:type="table" w:styleId="af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1977">
    <w:name w:val="1977"/>
    <w:basedOn w:val="a0"/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character" w:customStyle="1" w:styleId="1495">
    <w:name w:val="1495"/>
    <w:basedOn w:val="a0"/>
  </w:style>
  <w:style w:type="character" w:customStyle="1" w:styleId="1331">
    <w:name w:val="1331"/>
    <w:basedOn w:val="a0"/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  <w:pPr>
      <w:spacing w:after="0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paragraph" w:styleId="aa">
    <w:name w:val="Title"/>
    <w:basedOn w:val="a"/>
    <w:next w:val="a"/>
    <w:link w:val="ab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b">
    <w:name w:val="Название Знак"/>
    <w:basedOn w:val="a0"/>
    <w:link w:val="aa"/>
    <w:uiPriority w:val="10"/>
    <w:rPr>
      <w:sz w:val="48"/>
      <w:szCs w:val="48"/>
    </w:rPr>
  </w:style>
  <w:style w:type="paragraph" w:styleId="ac">
    <w:name w:val="Subtitle"/>
    <w:basedOn w:val="a"/>
    <w:next w:val="a"/>
    <w:link w:val="ad"/>
    <w:uiPriority w:val="11"/>
    <w:qFormat/>
    <w:pPr>
      <w:spacing w:before="200"/>
    </w:pPr>
    <w:rPr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"/>
    <w:link w:val="af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4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3">
    <w:name w:val="Нижний колонтитул Знак"/>
    <w:link w:val="af2"/>
    <w:uiPriority w:val="99"/>
  </w:style>
  <w:style w:type="table" w:styleId="af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1977">
    <w:name w:val="1977"/>
    <w:basedOn w:val="a0"/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character" w:customStyle="1" w:styleId="1495">
    <w:name w:val="1495"/>
    <w:basedOn w:val="a0"/>
  </w:style>
  <w:style w:type="character" w:customStyle="1" w:styleId="1331">
    <w:name w:val="1331"/>
    <w:basedOn w:val="a0"/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71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2716</Words>
  <Characters>15485</Characters>
  <Application>Microsoft Office Word</Application>
  <DocSecurity>0</DocSecurity>
  <Lines>129</Lines>
  <Paragraphs>36</Paragraphs>
  <ScaleCrop>false</ScaleCrop>
  <Company/>
  <LinksUpToDate>false</LinksUpToDate>
  <CharactersWithSpaces>18165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12</cp:revision>
  <dcterms:created xsi:type="dcterms:W3CDTF">2025-07-08T07:39:00Z</dcterms:created>
  <dcterms:modified xsi:type="dcterms:W3CDTF">2026-07-08T07:43:00Z</dcterms:modified>
</cp:coreProperties>
</file>